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DA0A7" w14:textId="17C35209" w:rsidR="00A7443D" w:rsidRPr="00A7443D" w:rsidRDefault="00A7443D" w:rsidP="00A7443D">
      <w:pPr>
        <w:suppressAutoHyphens w:val="0"/>
        <w:jc w:val="right"/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</w:pPr>
      <w:r w:rsidRPr="00A7443D"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  <w:t>7</w:t>
      </w:r>
      <w:r w:rsidRPr="00A7443D">
        <w:rPr>
          <w:rFonts w:ascii="Times New Roman" w:hAnsi="Times New Roman" w:cs="Times New Roman"/>
          <w:b/>
          <w:i/>
          <w:iCs/>
          <w:sz w:val="22"/>
          <w:szCs w:val="22"/>
          <w:lang w:eastAsia="pl-PL"/>
        </w:rPr>
        <w:t xml:space="preserve"> do SIWZ                                             </w:t>
      </w:r>
    </w:p>
    <w:p w14:paraId="3638D74C" w14:textId="77777777" w:rsidR="00A7443D" w:rsidRPr="00A7443D" w:rsidRDefault="00A7443D" w:rsidP="00A7443D">
      <w:pPr>
        <w:suppressAutoHyphens w:val="0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A7443D">
        <w:rPr>
          <w:rFonts w:ascii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...................................................................................</w:t>
      </w:r>
    </w:p>
    <w:p w14:paraId="3DA85407" w14:textId="77777777" w:rsidR="00A7443D" w:rsidRPr="00A7443D" w:rsidRDefault="00A7443D" w:rsidP="00A7443D">
      <w:pPr>
        <w:suppressAutoHyphens w:val="0"/>
        <w:spacing w:line="36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A7443D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…………………………………………………..….</w:t>
      </w:r>
    </w:p>
    <w:p w14:paraId="7DAC6D13" w14:textId="77777777" w:rsidR="00A7443D" w:rsidRPr="00A7443D" w:rsidRDefault="00A7443D" w:rsidP="00A7443D">
      <w:pPr>
        <w:suppressAutoHyphens w:val="0"/>
        <w:spacing w:line="36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A7443D">
        <w:rPr>
          <w:rFonts w:ascii="Times New Roman" w:hAnsi="Times New Roman" w:cs="Times New Roman"/>
          <w:sz w:val="16"/>
          <w:szCs w:val="16"/>
          <w:lang w:eastAsia="pl-PL"/>
        </w:rPr>
        <w:t>………………………………………………………</w:t>
      </w:r>
      <w:r w:rsidRPr="00A7443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A7443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A7443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A7443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A7443D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A7443D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A7443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pieczęć, nazwa i dokładny adres Wykonawcy/</w:t>
      </w:r>
      <w:proofErr w:type="spellStart"/>
      <w:r w:rsidRPr="00A7443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ców</w:t>
      </w:r>
      <w:proofErr w:type="spellEnd"/>
      <w:r w:rsidRPr="00A7443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</w:t>
      </w:r>
    </w:p>
    <w:p w14:paraId="114FB3C6" w14:textId="39B072C5" w:rsidR="00A7443D" w:rsidRDefault="00A7443D" w:rsidP="00A7443D"/>
    <w:p w14:paraId="3FA62F71" w14:textId="77777777" w:rsidR="00A7443D" w:rsidRPr="00A7443D" w:rsidRDefault="00A7443D" w:rsidP="00A7443D">
      <w:pPr>
        <w:widowControl w:val="0"/>
        <w:jc w:val="center"/>
        <w:rPr>
          <w:rFonts w:ascii="Liberation Serif" w:eastAsia="Arial Unicode MS" w:hAnsi="Liberation Serif" w:cs="Mangal" w:hint="eastAsia"/>
          <w:kern w:val="2"/>
          <w:lang w:bidi="hi-IN"/>
        </w:rPr>
      </w:pPr>
      <w:r w:rsidRPr="00A7443D">
        <w:rPr>
          <w:rFonts w:ascii="Times New Roman" w:eastAsia="Arial Unicode MS" w:hAnsi="Times New Roman" w:cs="Times New Roman"/>
          <w:b/>
          <w:color w:val="000000"/>
          <w:kern w:val="2"/>
          <w:sz w:val="22"/>
          <w:szCs w:val="22"/>
          <w:lang w:bidi="hi-IN"/>
        </w:rPr>
        <w:t>WYKAZ OSÓB,</w:t>
      </w:r>
    </w:p>
    <w:p w14:paraId="3F9C388E" w14:textId="5DD7B61E" w:rsidR="00F94013" w:rsidRDefault="00A7443D" w:rsidP="00F94013">
      <w:pPr>
        <w:widowControl w:val="0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2"/>
          <w:szCs w:val="22"/>
          <w:lang w:bidi="hi-IN"/>
        </w:rPr>
      </w:pPr>
      <w:r w:rsidRPr="00A7443D">
        <w:rPr>
          <w:rFonts w:ascii="Times New Roman" w:eastAsia="Arial Unicode MS" w:hAnsi="Times New Roman" w:cs="Times New Roman"/>
          <w:b/>
          <w:color w:val="000000"/>
          <w:kern w:val="2"/>
          <w:sz w:val="22"/>
          <w:szCs w:val="22"/>
          <w:lang w:bidi="hi-IN"/>
        </w:rPr>
        <w:t>SKIEROWANYCH DO REALIZACJI ZAMÓWIENIA PUBLICZNEGO</w:t>
      </w:r>
    </w:p>
    <w:p w14:paraId="37727F6E" w14:textId="77777777" w:rsidR="00F94013" w:rsidRDefault="00F94013" w:rsidP="00F94013">
      <w:pPr>
        <w:widowControl w:val="0"/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2"/>
          <w:szCs w:val="22"/>
          <w:lang w:bidi="hi-IN"/>
        </w:rPr>
      </w:pPr>
    </w:p>
    <w:p w14:paraId="1D6579EA" w14:textId="1391DCFE" w:rsidR="00A7443D" w:rsidRPr="00F94013" w:rsidRDefault="00F94013" w:rsidP="00F94013">
      <w:pPr>
        <w:widowControl w:val="0"/>
        <w:rPr>
          <w:rFonts w:ascii="Times New Roman" w:eastAsia="Arial Unicode MS" w:hAnsi="Times New Roman" w:cs="Times New Roman" w:hint="eastAsia"/>
          <w:b/>
          <w:color w:val="000000"/>
          <w:kern w:val="2"/>
          <w:sz w:val="22"/>
          <w:szCs w:val="22"/>
          <w:lang w:bidi="hi-IN"/>
        </w:rPr>
      </w:pPr>
      <w:r w:rsidRPr="00F94013">
        <w:rPr>
          <w:rFonts w:ascii="Times New Roman" w:eastAsia="Arial Unicode MS" w:hAnsi="Times New Roman" w:cs="Times New Roman"/>
          <w:b/>
          <w:color w:val="000000"/>
          <w:kern w:val="2"/>
          <w:sz w:val="22"/>
          <w:szCs w:val="22"/>
          <w:lang w:bidi="hi-IN"/>
        </w:rPr>
        <w:t>„Modernizacja stacji uzdatniania wody w Miłoradzu oraz budowa sieci kanalizacyjnej w Kończewicach w ramach projektu Europejskiego Funduszu Rolnego na rzecz Rozwoju Obszarów Wiejskich w ramach programu Rozwoju Obszarów Wiejskich na lata 2014 – 2020 poddziałanie „Wsparcie inwestycji związanych z tworzeniem, ulepszaniem lub rozbudową wszystkich rodzajów małej infrastruktury, w tym inwestycji w energię odnawialną i w oszczędzanie energii”</w:t>
      </w:r>
    </w:p>
    <w:p w14:paraId="412FC01D" w14:textId="5902C805" w:rsidR="00A7443D" w:rsidRDefault="00A7443D" w:rsidP="00A7443D"/>
    <w:p w14:paraId="5AC042A1" w14:textId="6B8ECD6D" w:rsidR="00A7443D" w:rsidRDefault="00A7443D" w:rsidP="00A7443D">
      <w:pPr>
        <w:rPr>
          <w:rFonts w:ascii="Times New Roman" w:hAnsi="Times New Roman" w:cs="Times New Roman"/>
          <w:sz w:val="22"/>
          <w:szCs w:val="22"/>
        </w:rPr>
      </w:pPr>
      <w:r w:rsidRPr="00A7443D">
        <w:rPr>
          <w:rFonts w:ascii="Times New Roman" w:hAnsi="Times New Roman" w:cs="Times New Roman"/>
          <w:sz w:val="22"/>
          <w:szCs w:val="22"/>
        </w:rPr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06BC249" w14:textId="210955BE" w:rsidR="00A7443D" w:rsidRDefault="00A7443D" w:rsidP="00A7443D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1646" w:type="dxa"/>
        <w:tblInd w:w="-1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628"/>
        <w:gridCol w:w="2933"/>
        <w:gridCol w:w="2933"/>
        <w:gridCol w:w="1825"/>
        <w:gridCol w:w="1902"/>
      </w:tblGrid>
      <w:tr w:rsidR="00A7443D" w:rsidRPr="00A7443D" w14:paraId="5DD0E6D9" w14:textId="77777777" w:rsidTr="00125CAF">
        <w:trPr>
          <w:trHeight w:val="636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6D5D9C90" w14:textId="77777777" w:rsidR="00A7443D" w:rsidRPr="00A7443D" w:rsidRDefault="00A7443D" w:rsidP="00A7443D">
            <w:pPr>
              <w:widowControl w:val="0"/>
              <w:spacing w:line="360" w:lineRule="auto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2"/>
                <w:szCs w:val="22"/>
                <w:lang w:bidi="hi-IN"/>
              </w:rPr>
              <w:t>Lp.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B4C4011" w14:textId="77777777" w:rsidR="00A7443D" w:rsidRPr="00A7443D" w:rsidRDefault="00A7443D" w:rsidP="00A7443D">
            <w:pPr>
              <w:widowControl w:val="0"/>
              <w:spacing w:line="360" w:lineRule="auto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Imię i Nazwisko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7429A79" w14:textId="77777777" w:rsidR="00A7443D" w:rsidRPr="00A7443D" w:rsidRDefault="00A7443D" w:rsidP="00A7443D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512D0D0A" w14:textId="77777777" w:rsidR="00A7443D" w:rsidRPr="00A7443D" w:rsidRDefault="00A7443D" w:rsidP="00A7443D">
            <w:pPr>
              <w:widowControl w:val="0"/>
              <w:snapToGrid w:val="0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Kwalifikacje zawodowe</w:t>
            </w:r>
          </w:p>
          <w:p w14:paraId="485A26DA" w14:textId="77777777" w:rsidR="00A7443D" w:rsidRPr="00A7443D" w:rsidRDefault="00A7443D" w:rsidP="00A7443D">
            <w:pPr>
              <w:widowControl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5915A74" w14:textId="77777777" w:rsidR="00A7443D" w:rsidRPr="00A7443D" w:rsidRDefault="00A7443D" w:rsidP="00A7443D">
            <w:pPr>
              <w:widowControl w:val="0"/>
              <w:snapToGrid w:val="0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hAnsi="Times New Roman" w:cs="Times New Roman"/>
                <w:b/>
                <w:bCs/>
                <w:color w:val="00000A"/>
                <w:kern w:val="1"/>
                <w:sz w:val="20"/>
                <w:szCs w:val="20"/>
                <w:lang w:eastAsia="ar-SA" w:bidi="hi-IN"/>
              </w:rPr>
              <w:t>Wykształcenie i doświadczenie zawodowe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447E523" w14:textId="77777777" w:rsidR="00A7443D" w:rsidRPr="00A7443D" w:rsidRDefault="00A7443D" w:rsidP="00A7443D">
            <w:pPr>
              <w:widowControl w:val="0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bidi="hi-IN"/>
              </w:rPr>
              <w:t>Zakres wykonywanych czynności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2E571F" w14:textId="77777777" w:rsidR="00A7443D" w:rsidRPr="00A7443D" w:rsidRDefault="00A7443D" w:rsidP="00A7443D">
            <w:pPr>
              <w:widowControl w:val="0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bidi="hi-IN"/>
              </w:rPr>
              <w:t>Informacja                     o podstawie dysponowania</w:t>
            </w:r>
          </w:p>
        </w:tc>
      </w:tr>
      <w:tr w:rsidR="00A7443D" w:rsidRPr="00A7443D" w14:paraId="5F2A6DB7" w14:textId="77777777" w:rsidTr="00125CAF">
        <w:trPr>
          <w:trHeight w:val="597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32350194" w14:textId="77777777" w:rsidR="00A7443D" w:rsidRPr="00A7443D" w:rsidRDefault="00A7443D" w:rsidP="00A7443D">
            <w:pPr>
              <w:widowControl w:val="0"/>
              <w:spacing w:line="360" w:lineRule="auto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2"/>
                <w:szCs w:val="22"/>
                <w:lang w:bidi="hi-IN"/>
              </w:rPr>
              <w:t>1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68A5013" w14:textId="77777777" w:rsidR="00A7443D" w:rsidRPr="00A7443D" w:rsidRDefault="00A7443D" w:rsidP="00A7443D">
            <w:pPr>
              <w:widowControl w:val="0"/>
              <w:spacing w:line="360" w:lineRule="auto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hAnsi="Times New Roman" w:cs="Times New Roman"/>
                <w:color w:val="000000"/>
                <w:kern w:val="1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32EC36A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14:paraId="640BA388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uprawnienia budowlane do kierowania robotami budowlanymi w specjalności konstrukcyjno-budowlanej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D8D7325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u w:val="single"/>
                <w:lang w:bidi="hi-IN"/>
              </w:rPr>
            </w:pPr>
          </w:p>
          <w:p w14:paraId="26872B02" w14:textId="04DA043E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u w:val="single"/>
                <w:lang w:bidi="hi-IN"/>
              </w:rPr>
              <w:t>Doświadczenie:</w:t>
            </w: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w okresie ostatnich pięciu lat przed upływem terminu składania ofert pełnił co najmniej raz funkcję kierownika budowy przy realizacji co najmniej jednej zakończonej inwestycji budowlanej o wartości nie mniejszej niż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>75</w:t>
            </w: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>0 000,00 zł brutto</w:t>
            </w:r>
          </w:p>
          <w:p w14:paraId="2A89BA07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0B27145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  <w:p w14:paraId="58B0058F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Kierownik budowy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3D22034" w14:textId="77777777" w:rsidR="00A7443D" w:rsidRPr="00A7443D" w:rsidRDefault="00A7443D" w:rsidP="00A7443D">
            <w:pPr>
              <w:widowControl w:val="0"/>
              <w:snapToGrid w:val="0"/>
              <w:spacing w:line="360" w:lineRule="auto"/>
              <w:ind w:right="-227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2"/>
                <w:szCs w:val="22"/>
                <w:lang w:bidi="hi-IN"/>
              </w:rPr>
            </w:pPr>
          </w:p>
        </w:tc>
      </w:tr>
      <w:tr w:rsidR="00A7443D" w:rsidRPr="00A7443D" w14:paraId="4074599A" w14:textId="77777777" w:rsidTr="00125CAF">
        <w:trPr>
          <w:trHeight w:val="597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79BFE503" w14:textId="77777777" w:rsidR="00A7443D" w:rsidRPr="00A7443D" w:rsidRDefault="00A7443D" w:rsidP="00A7443D">
            <w:pPr>
              <w:widowControl w:val="0"/>
              <w:spacing w:line="360" w:lineRule="auto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2"/>
                <w:szCs w:val="22"/>
                <w:lang w:bidi="hi-IN"/>
              </w:rPr>
              <w:t>2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1C194A2" w14:textId="77777777" w:rsidR="00A7443D" w:rsidRPr="00A7443D" w:rsidRDefault="00A7443D" w:rsidP="00A7443D">
            <w:pPr>
              <w:widowControl w:val="0"/>
              <w:spacing w:line="360" w:lineRule="auto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hAnsi="Times New Roman" w:cs="Times New Roman"/>
                <w:color w:val="000000"/>
                <w:kern w:val="1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A6FDE1A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14:paraId="00A8375C" w14:textId="2A88E9F4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uprawnienia budowlane do kierowania robotami budowlanymi </w:t>
            </w:r>
            <w:r w:rsidRPr="00A7443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bidi="hi-IN"/>
              </w:rPr>
              <w:t>w specjalności instalacyjnej                     w zakresie sieci, instalacji                    i urządzeń cieplnych, wentylacyjnych, gazowych, wodociągowych                                  i kanalizacyjnych</w:t>
            </w:r>
          </w:p>
          <w:p w14:paraId="50606278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1CAE6938" w14:textId="77777777" w:rsidR="00A7443D" w:rsidRPr="00A7443D" w:rsidRDefault="00A7443D" w:rsidP="00A7443D">
            <w:pPr>
              <w:suppressAutoHyphens w:val="0"/>
              <w:autoSpaceDE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6A073D31" w14:textId="5284C603" w:rsidR="00A7443D" w:rsidRPr="00A7443D" w:rsidRDefault="00A7443D" w:rsidP="00A7443D">
            <w:pPr>
              <w:suppressAutoHyphens w:val="0"/>
              <w:autoSpaceDE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u w:val="single"/>
                <w:lang w:bidi="hi-IN"/>
              </w:rPr>
              <w:t>Doświadczenie:</w:t>
            </w: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w okresie              ostatnich pięciu lat przed upływem terminu składania ofert pełnił, co najmniej raz funkcję kierownika robót przy realizacji, co najmniej jednej zakończonej inwestycji           budowlanej o wartości nie               mniejszej niż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>75</w:t>
            </w: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>0 000,00 zł brutto</w:t>
            </w:r>
          </w:p>
          <w:p w14:paraId="32C37551" w14:textId="77777777" w:rsidR="00A7443D" w:rsidRPr="00A7443D" w:rsidRDefault="00A7443D" w:rsidP="00A7443D">
            <w:pPr>
              <w:widowControl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F786937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  <w:p w14:paraId="0D0E4FA3" w14:textId="77777777" w:rsidR="00A7443D" w:rsidRDefault="00A7443D" w:rsidP="00A7443D">
            <w:pPr>
              <w:widowControl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Kierownik robót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</w:p>
          <w:p w14:paraId="19690CB8" w14:textId="1B790700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w specjalności instalacyjnej</w:t>
            </w:r>
          </w:p>
          <w:p w14:paraId="6E19A8FC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6974C9F3" w14:textId="77777777" w:rsidR="00A7443D" w:rsidRPr="00A7443D" w:rsidRDefault="00A7443D" w:rsidP="00A7443D">
            <w:pPr>
              <w:widowControl w:val="0"/>
              <w:snapToGrid w:val="0"/>
              <w:spacing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2"/>
                <w:szCs w:val="22"/>
                <w:lang w:bidi="hi-IN"/>
              </w:rPr>
            </w:pPr>
          </w:p>
        </w:tc>
      </w:tr>
      <w:tr w:rsidR="00A7443D" w:rsidRPr="00A7443D" w14:paraId="4EC00F61" w14:textId="77777777" w:rsidTr="00125CAF">
        <w:trPr>
          <w:trHeight w:val="597"/>
        </w:trPr>
        <w:tc>
          <w:tcPr>
            <w:tcW w:w="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vAlign w:val="center"/>
          </w:tcPr>
          <w:p w14:paraId="4A9E391E" w14:textId="77777777" w:rsidR="00A7443D" w:rsidRPr="00A7443D" w:rsidRDefault="00A7443D" w:rsidP="00A7443D">
            <w:pPr>
              <w:widowControl w:val="0"/>
              <w:spacing w:line="360" w:lineRule="auto"/>
              <w:jc w:val="center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2"/>
                <w:szCs w:val="22"/>
                <w:lang w:bidi="hi-IN"/>
              </w:rPr>
              <w:t>3</w:t>
            </w:r>
          </w:p>
        </w:tc>
        <w:tc>
          <w:tcPr>
            <w:tcW w:w="16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3021B60" w14:textId="77777777" w:rsidR="00A7443D" w:rsidRPr="00A7443D" w:rsidRDefault="00A7443D" w:rsidP="00A7443D">
            <w:pPr>
              <w:widowControl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2E105CB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</w:pPr>
          </w:p>
          <w:p w14:paraId="3DA8275F" w14:textId="3E80F596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uprawnienia budowlane do kierowania robotami budowlanymi </w:t>
            </w:r>
            <w:r w:rsidRPr="00A7443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bidi="hi-IN"/>
              </w:rPr>
              <w:t xml:space="preserve">w specjalności instalacyjnej                      w zakresie sieci, instalacji                    i urządzeń elektrycznych i elektroenergetycznych 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FB2D44" w14:textId="77777777" w:rsidR="00A7443D" w:rsidRPr="00A7443D" w:rsidRDefault="00A7443D" w:rsidP="00A7443D">
            <w:pPr>
              <w:suppressAutoHyphens w:val="0"/>
              <w:autoSpaceDE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  <w:p w14:paraId="1D048E07" w14:textId="3C33D8C7" w:rsidR="00A7443D" w:rsidRPr="00A7443D" w:rsidRDefault="00A7443D" w:rsidP="00A7443D">
            <w:pPr>
              <w:suppressAutoHyphens w:val="0"/>
              <w:autoSpaceDE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u w:val="single"/>
                <w:lang w:bidi="hi-IN"/>
              </w:rPr>
              <w:t>Doświadczenie:</w:t>
            </w: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 </w:t>
            </w: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w okresie               ostatnich pięciu lat przed upływem terminu składania ofert pełnił, co najmniej raz funkcję kierownika robót przy realizacji co najmniej jednej zakończonej inwestycji          budowlanej o wartości nie               mniejszej niż 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>75</w:t>
            </w:r>
            <w:r w:rsidRPr="00A7443D">
              <w:rPr>
                <w:rFonts w:ascii="Times New Roman" w:hAnsi="Times New Roman" w:cs="Times New Roman"/>
                <w:kern w:val="1"/>
                <w:sz w:val="20"/>
                <w:szCs w:val="20"/>
                <w:lang w:eastAsia="pl-PL"/>
              </w:rPr>
              <w:t>0 000,00 zł brutto</w:t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2C973FD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pl-PL"/>
              </w:rPr>
            </w:pPr>
          </w:p>
          <w:p w14:paraId="3E2665A0" w14:textId="77777777" w:rsidR="00A7443D" w:rsidRDefault="00A7443D" w:rsidP="00A7443D">
            <w:pPr>
              <w:widowControl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 xml:space="preserve">Kierownik robót      </w:t>
            </w:r>
          </w:p>
          <w:p w14:paraId="15739BC3" w14:textId="7911E260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Liberation Serif" w:eastAsia="Arial Unicode MS" w:hAnsi="Liberation Serif" w:cs="Mangal" w:hint="eastAsia"/>
                <w:kern w:val="1"/>
                <w:lang w:bidi="hi-IN"/>
              </w:rPr>
            </w:pPr>
            <w:r w:rsidRPr="00A74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  <w:t>w specjalności instalacyjnej</w:t>
            </w:r>
          </w:p>
          <w:p w14:paraId="0F2B3C11" w14:textId="77777777" w:rsidR="00A7443D" w:rsidRPr="00A7443D" w:rsidRDefault="00A7443D" w:rsidP="00A7443D">
            <w:pPr>
              <w:widowControl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bidi="hi-IN"/>
              </w:rPr>
            </w:pP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8AC22CF" w14:textId="77777777" w:rsidR="00A7443D" w:rsidRPr="00A7443D" w:rsidRDefault="00A7443D" w:rsidP="00A7443D">
            <w:pPr>
              <w:widowControl w:val="0"/>
              <w:snapToGrid w:val="0"/>
              <w:spacing w:line="36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1"/>
                <w:sz w:val="22"/>
                <w:szCs w:val="22"/>
                <w:lang w:bidi="hi-IN"/>
              </w:rPr>
            </w:pPr>
          </w:p>
        </w:tc>
      </w:tr>
    </w:tbl>
    <w:p w14:paraId="0B2CDCC3" w14:textId="5061FB0D" w:rsidR="006E6026" w:rsidRPr="006E6026" w:rsidRDefault="006E6026" w:rsidP="006E6026">
      <w:pPr>
        <w:widowControl w:val="0"/>
        <w:rPr>
          <w:rFonts w:ascii="Liberation Serif" w:eastAsia="Arial Unicode MS" w:hAnsi="Liberation Serif" w:cs="Mangal" w:hint="eastAsia"/>
          <w:kern w:val="1"/>
          <w:lang w:bidi="hi-IN"/>
        </w:rPr>
      </w:pPr>
      <w:r w:rsidRPr="006E6026">
        <w:rPr>
          <w:rFonts w:ascii="Times New Roman" w:eastAsia="Arial Unicode MS" w:hAnsi="Times New Roman" w:cs="Times New Roman"/>
          <w:b/>
          <w:bCs/>
          <w:i/>
          <w:iCs/>
          <w:kern w:val="1"/>
          <w:sz w:val="22"/>
          <w:szCs w:val="22"/>
          <w:highlight w:val="white"/>
          <w:lang w:bidi="hi-IN"/>
        </w:rPr>
        <w:lastRenderedPageBreak/>
        <w:t xml:space="preserve">UWAGA: Niniejszy wykaz osób należy złożyć na wezwanie </w:t>
      </w:r>
      <w:r w:rsidR="00C823E9" w:rsidRPr="006E6026">
        <w:rPr>
          <w:rFonts w:ascii="Times New Roman" w:eastAsia="Arial Unicode MS" w:hAnsi="Times New Roman" w:cs="Times New Roman"/>
          <w:b/>
          <w:bCs/>
          <w:i/>
          <w:iCs/>
          <w:kern w:val="1"/>
          <w:sz w:val="22"/>
          <w:szCs w:val="22"/>
          <w:highlight w:val="white"/>
          <w:lang w:bidi="hi-IN"/>
        </w:rPr>
        <w:t>Zamawiającego</w:t>
      </w:r>
      <w:r w:rsidRPr="006E6026">
        <w:rPr>
          <w:rFonts w:ascii="Times New Roman" w:eastAsia="Arial Unicode MS" w:hAnsi="Times New Roman" w:cs="Times New Roman"/>
          <w:b/>
          <w:bCs/>
          <w:i/>
          <w:iCs/>
          <w:kern w:val="1"/>
          <w:sz w:val="22"/>
          <w:szCs w:val="22"/>
          <w:highlight w:val="white"/>
          <w:lang w:bidi="hi-IN"/>
        </w:rPr>
        <w:t>, o którym mowa w art. 26 ust. 2 ustawy Prawo zamówień publicznych (rozdz. VII pkt. 3 SIWZ)</w:t>
      </w:r>
    </w:p>
    <w:p w14:paraId="531DCD73" w14:textId="77777777" w:rsidR="006E6026" w:rsidRPr="006E6026" w:rsidRDefault="006E6026" w:rsidP="006E6026">
      <w:pPr>
        <w:widowControl w:val="0"/>
        <w:jc w:val="left"/>
        <w:rPr>
          <w:rFonts w:ascii="Times New Roman" w:eastAsia="Arial Unicode MS" w:hAnsi="Times New Roman" w:cs="Times New Roman"/>
          <w:kern w:val="1"/>
          <w:sz w:val="22"/>
          <w:szCs w:val="22"/>
          <w:lang w:bidi="hi-IN"/>
        </w:rPr>
      </w:pPr>
    </w:p>
    <w:p w14:paraId="395F9FDA" w14:textId="7B88B099" w:rsidR="006E6026" w:rsidRPr="006E6026" w:rsidRDefault="006E6026" w:rsidP="006E6026">
      <w:pPr>
        <w:suppressAutoHyphens w:val="0"/>
        <w:autoSpaceDE w:val="0"/>
        <w:rPr>
          <w:rFonts w:ascii="Liberation Serif" w:eastAsia="Arial Unicode MS" w:hAnsi="Liberation Serif" w:cs="Mangal" w:hint="eastAsia"/>
          <w:kern w:val="1"/>
          <w:lang w:bidi="hi-IN"/>
        </w:rPr>
      </w:pPr>
      <w:r w:rsidRPr="006E6026"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>Zamawiający, określając wymogi dla każdej osoby w zakresie posiadanych uprawnień                    budowlanych, dopuszcza odpowiadające im ważne uprawnienia budowlane, które zostały            wydane na podstawie wcześniej obowiązujących przepisów lub zostały uznane w oparciu  o przepisy ustawy z dnia 22 grudnia 2015</w:t>
      </w:r>
      <w:r w:rsidR="00125CAF"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 xml:space="preserve"> </w:t>
      </w:r>
      <w:r w:rsidRPr="006E6026"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>r</w:t>
      </w:r>
      <w:r w:rsidR="00125CAF"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>.</w:t>
      </w:r>
      <w:r w:rsidRPr="006E6026"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 xml:space="preserve"> o zasadach uznawania kwalifikacji zawodowych  nabytych w państwach członkowskich Unii Europejskiej (tj. Dz. U. z 20</w:t>
      </w:r>
      <w:r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 xml:space="preserve">20 </w:t>
      </w:r>
      <w:r w:rsidRPr="006E6026"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 xml:space="preserve">r. poz. </w:t>
      </w:r>
      <w:r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>220</w:t>
      </w:r>
      <w:r w:rsidRPr="006E6026">
        <w:rPr>
          <w:rFonts w:ascii="Times New Roman" w:hAnsi="Times New Roman" w:cs="Times New Roman"/>
          <w:b/>
          <w:bCs/>
          <w:i/>
          <w:kern w:val="1"/>
          <w:sz w:val="22"/>
          <w:szCs w:val="22"/>
          <w:lang w:eastAsia="pl-PL"/>
        </w:rPr>
        <w:t>).</w:t>
      </w:r>
    </w:p>
    <w:p w14:paraId="24843754" w14:textId="77777777" w:rsidR="006E6026" w:rsidRPr="006E6026" w:rsidRDefault="006E6026" w:rsidP="006E6026">
      <w:pPr>
        <w:suppressAutoHyphens w:val="0"/>
        <w:autoSpaceDE w:val="0"/>
        <w:ind w:left="720"/>
        <w:rPr>
          <w:rFonts w:ascii="Times New Roman" w:hAnsi="Times New Roman" w:cs="Times New Roman"/>
          <w:i/>
          <w:kern w:val="1"/>
          <w:sz w:val="22"/>
          <w:szCs w:val="22"/>
          <w:lang w:eastAsia="pl-PL"/>
        </w:rPr>
      </w:pPr>
    </w:p>
    <w:p w14:paraId="7F4B4FC7" w14:textId="77777777" w:rsidR="006E6026" w:rsidRPr="006E6026" w:rsidRDefault="006E6026" w:rsidP="006E6026">
      <w:pPr>
        <w:widowControl w:val="0"/>
        <w:tabs>
          <w:tab w:val="left" w:pos="3060"/>
          <w:tab w:val="left" w:leader="dot" w:pos="8460"/>
        </w:tabs>
        <w:rPr>
          <w:rFonts w:ascii="Times New Roman" w:hAnsi="Times New Roman" w:cs="Times New Roman"/>
          <w:i/>
          <w:color w:val="000000"/>
          <w:kern w:val="1"/>
          <w:sz w:val="22"/>
          <w:szCs w:val="22"/>
          <w:highlight w:val="white"/>
          <w:lang w:eastAsia="pl-PL"/>
        </w:rPr>
      </w:pPr>
    </w:p>
    <w:p w14:paraId="07408353" w14:textId="3B57C02A" w:rsidR="006E6026" w:rsidRPr="006E6026" w:rsidRDefault="006E6026" w:rsidP="006E6026">
      <w:pPr>
        <w:widowControl w:val="0"/>
        <w:tabs>
          <w:tab w:val="left" w:pos="3060"/>
          <w:tab w:val="left" w:leader="dot" w:pos="8460"/>
        </w:tabs>
        <w:rPr>
          <w:rFonts w:ascii="Liberation Serif" w:eastAsia="Arial Unicode MS" w:hAnsi="Liberation Serif" w:cs="Mangal" w:hint="eastAsia"/>
          <w:kern w:val="1"/>
          <w:lang w:bidi="hi-IN"/>
        </w:rPr>
      </w:pPr>
      <w:r w:rsidRPr="006E6026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highlight w:val="white"/>
          <w:lang w:bidi="hi-IN"/>
        </w:rPr>
        <w:t xml:space="preserve">Jeżeli Wykonawca polega na zdolnościach lub sytuacji innych podmiotów na zasadach określonych w art. 22a ustawy </w:t>
      </w:r>
      <w:proofErr w:type="spellStart"/>
      <w:r w:rsidRPr="006E6026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highlight w:val="white"/>
          <w:lang w:bidi="hi-IN"/>
        </w:rPr>
        <w:t>Pzp</w:t>
      </w:r>
      <w:proofErr w:type="spellEnd"/>
      <w:r w:rsidRPr="006E6026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highlight w:val="white"/>
          <w:lang w:bidi="hi-IN"/>
        </w:rPr>
        <w:t xml:space="preserve"> obowiązują uregulowania rozdz. V pkt. </w:t>
      </w:r>
      <w:r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highlight w:val="white"/>
          <w:lang w:bidi="hi-IN"/>
        </w:rPr>
        <w:t>4</w:t>
      </w:r>
      <w:r w:rsidRPr="006E6026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highlight w:val="white"/>
          <w:lang w:bidi="hi-IN"/>
        </w:rPr>
        <w:t xml:space="preserve"> Specyfikacji istotnych warunków zamówienia.</w:t>
      </w:r>
    </w:p>
    <w:p w14:paraId="50FACEB5" w14:textId="77777777" w:rsidR="006E6026" w:rsidRPr="006E6026" w:rsidRDefault="006E6026" w:rsidP="006E6026">
      <w:pPr>
        <w:widowControl w:val="0"/>
        <w:tabs>
          <w:tab w:val="left" w:pos="3060"/>
          <w:tab w:val="left" w:leader="dot" w:pos="8460"/>
        </w:tabs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bidi="hi-IN"/>
        </w:rPr>
      </w:pPr>
    </w:p>
    <w:p w14:paraId="40D8E180" w14:textId="77777777" w:rsidR="006E6026" w:rsidRPr="006E6026" w:rsidRDefault="006E6026" w:rsidP="006E6026">
      <w:pPr>
        <w:widowControl w:val="0"/>
        <w:jc w:val="left"/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bidi="hi-IN"/>
        </w:rPr>
      </w:pPr>
    </w:p>
    <w:p w14:paraId="5B4FCCFB" w14:textId="77777777" w:rsidR="006E6026" w:rsidRPr="006E6026" w:rsidRDefault="006E6026" w:rsidP="006E6026">
      <w:pPr>
        <w:widowControl w:val="0"/>
        <w:jc w:val="left"/>
        <w:rPr>
          <w:rFonts w:ascii="Liberation Serif" w:eastAsia="Arial Unicode MS" w:hAnsi="Liberation Serif" w:cs="Mangal" w:hint="eastAsia"/>
          <w:kern w:val="1"/>
          <w:lang w:bidi="hi-IN"/>
        </w:rPr>
      </w:pPr>
      <w:r w:rsidRPr="006E6026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bidi="hi-IN"/>
        </w:rPr>
        <w:t>.................................................................................</w:t>
      </w:r>
    </w:p>
    <w:p w14:paraId="1F779F17" w14:textId="77777777" w:rsidR="006E6026" w:rsidRPr="006E6026" w:rsidRDefault="006E6026" w:rsidP="006E6026">
      <w:pPr>
        <w:widowControl w:val="0"/>
        <w:jc w:val="left"/>
        <w:rPr>
          <w:rFonts w:ascii="Liberation Serif" w:eastAsia="Arial Unicode MS" w:hAnsi="Liberation Serif" w:cs="Mangal" w:hint="eastAsia"/>
          <w:kern w:val="1"/>
          <w:lang w:bidi="hi-IN"/>
        </w:rPr>
      </w:pPr>
      <w:r w:rsidRPr="006E6026">
        <w:rPr>
          <w:rFonts w:ascii="Times New Roman" w:eastAsia="Arial Unicode MS" w:hAnsi="Times New Roman" w:cs="Times New Roman"/>
          <w:color w:val="000000"/>
          <w:kern w:val="1"/>
          <w:sz w:val="22"/>
          <w:szCs w:val="22"/>
          <w:lang w:bidi="hi-IN"/>
        </w:rPr>
        <w:t>(data i czytelny podpis wykonawcy)</w:t>
      </w:r>
    </w:p>
    <w:p w14:paraId="4B1EEA08" w14:textId="77777777" w:rsidR="006E6026" w:rsidRPr="006E6026" w:rsidRDefault="006E6026" w:rsidP="006E6026">
      <w:pPr>
        <w:widowControl w:val="0"/>
        <w:spacing w:after="200" w:line="276" w:lineRule="auto"/>
        <w:jc w:val="right"/>
        <w:rPr>
          <w:rFonts w:ascii="Liberation Serif" w:eastAsia="Arial Unicode MS" w:hAnsi="Liberation Serif" w:cs="Mangal" w:hint="eastAsia"/>
          <w:kern w:val="1"/>
          <w:lang w:bidi="hi-IN"/>
        </w:rPr>
      </w:pPr>
    </w:p>
    <w:p w14:paraId="7E2B3116" w14:textId="77777777" w:rsidR="00A7443D" w:rsidRPr="00A7443D" w:rsidRDefault="00A7443D" w:rsidP="00A7443D">
      <w:pPr>
        <w:rPr>
          <w:rFonts w:ascii="Times New Roman" w:hAnsi="Times New Roman" w:cs="Times New Roman"/>
          <w:sz w:val="22"/>
          <w:szCs w:val="22"/>
        </w:rPr>
      </w:pPr>
    </w:p>
    <w:sectPr w:rsidR="00A7443D" w:rsidRPr="00A7443D" w:rsidSect="00672295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73271" w14:textId="77777777" w:rsidR="003F166A" w:rsidRDefault="003F166A" w:rsidP="007C37E9">
      <w:r>
        <w:separator/>
      </w:r>
    </w:p>
  </w:endnote>
  <w:endnote w:type="continuationSeparator" w:id="0">
    <w:p w14:paraId="1D1E1B70" w14:textId="77777777" w:rsidR="003F166A" w:rsidRDefault="003F166A" w:rsidP="007C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88CA" w14:textId="77777777" w:rsidR="007C37E9" w:rsidRPr="007C37E9" w:rsidRDefault="007C37E9" w:rsidP="007C37E9">
    <w:pPr>
      <w:tabs>
        <w:tab w:val="center" w:pos="4536"/>
        <w:tab w:val="right" w:pos="9072"/>
      </w:tabs>
      <w:suppressAutoHyphens w:val="0"/>
      <w:jc w:val="center"/>
      <w:rPr>
        <w:rFonts w:ascii="Times New Roman" w:hAnsi="Times New Roman" w:cs="Times New Roman"/>
        <w:lang w:eastAsia="pl-PL"/>
      </w:rPr>
    </w:pPr>
    <w:r w:rsidRPr="007C37E9">
      <w:rPr>
        <w:rFonts w:ascii="Times New Roman" w:hAnsi="Times New Roman" w:cs="Times New Roman"/>
        <w:lang w:eastAsia="pl-PL"/>
      </w:rPr>
      <w:t>„Europejski Fundusz Rolny na rzecz Rozwoju Obszarów Wiejskich: Europa inwestująca w obszary wiejskie”.</w:t>
    </w:r>
  </w:p>
  <w:p w14:paraId="0FB92366" w14:textId="2036350A" w:rsidR="007C37E9" w:rsidRDefault="007C3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6BB9" w14:textId="77777777" w:rsidR="003F166A" w:rsidRDefault="003F166A" w:rsidP="007C37E9">
      <w:r>
        <w:separator/>
      </w:r>
    </w:p>
  </w:footnote>
  <w:footnote w:type="continuationSeparator" w:id="0">
    <w:p w14:paraId="533196EC" w14:textId="77777777" w:rsidR="003F166A" w:rsidRDefault="003F166A" w:rsidP="007C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jc w:val="center"/>
      <w:tblLook w:val="0000" w:firstRow="0" w:lastRow="0" w:firstColumn="0" w:lastColumn="0" w:noHBand="0" w:noVBand="0"/>
    </w:tblPr>
    <w:tblGrid>
      <w:gridCol w:w="3692"/>
      <w:gridCol w:w="2962"/>
      <w:gridCol w:w="2360"/>
    </w:tblGrid>
    <w:tr w:rsidR="00672295" w14:paraId="5127EED6" w14:textId="77777777" w:rsidTr="00560752">
      <w:trPr>
        <w:trHeight w:val="278"/>
        <w:jc w:val="center"/>
      </w:trPr>
      <w:tc>
        <w:tcPr>
          <w:tcW w:w="2048" w:type="pct"/>
          <w:shd w:val="clear" w:color="auto" w:fill="auto"/>
        </w:tcPr>
        <w:p w14:paraId="08026865" w14:textId="77777777" w:rsidR="00672295" w:rsidRDefault="00672295" w:rsidP="00672295">
          <w:pPr>
            <w:pStyle w:val="Nagwek"/>
            <w:rPr>
              <w:rFonts w:eastAsia="Liberation Serif" w:cs="Liberation Serif"/>
              <w:color w:val="000000"/>
              <w:kern w:val="1"/>
              <w:lang w:eastAsia="pl-PL"/>
            </w:rPr>
          </w:pPr>
        </w:p>
      </w:tc>
      <w:tc>
        <w:tcPr>
          <w:tcW w:w="1643" w:type="pct"/>
          <w:shd w:val="clear" w:color="auto" w:fill="auto"/>
        </w:tcPr>
        <w:p w14:paraId="5F6B9D57" w14:textId="77777777" w:rsidR="00672295" w:rsidRDefault="00672295" w:rsidP="00672295">
          <w:pPr>
            <w:pStyle w:val="Nagwek"/>
            <w:jc w:val="left"/>
          </w:pPr>
        </w:p>
      </w:tc>
      <w:tc>
        <w:tcPr>
          <w:tcW w:w="1309" w:type="pct"/>
          <w:shd w:val="clear" w:color="auto" w:fill="auto"/>
        </w:tcPr>
        <w:p w14:paraId="3E800AB7" w14:textId="77777777" w:rsidR="00672295" w:rsidRDefault="00672295" w:rsidP="00672295">
          <w:pPr>
            <w:pStyle w:val="Nagwek"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tr w:rsidR="00672295" w14:paraId="52690F95" w14:textId="77777777" w:rsidTr="00560752">
      <w:trPr>
        <w:trHeight w:val="278"/>
        <w:jc w:val="center"/>
      </w:trPr>
      <w:tc>
        <w:tcPr>
          <w:tcW w:w="2048" w:type="pct"/>
          <w:shd w:val="clear" w:color="auto" w:fill="auto"/>
        </w:tcPr>
        <w:p w14:paraId="04027837" w14:textId="77777777" w:rsidR="00672295" w:rsidRDefault="00672295" w:rsidP="00672295">
          <w:pPr>
            <w:pStyle w:val="Nagwek"/>
            <w:widowControl w:val="0"/>
            <w:rPr>
              <w:rFonts w:eastAsia="Liberation Serif" w:cs="Liberation Serif"/>
              <w:color w:val="000000"/>
              <w:kern w:val="1"/>
              <w:lang w:eastAsia="pl-PL"/>
            </w:rPr>
          </w:pPr>
          <w:bookmarkStart w:id="0" w:name="_Hlk48116293"/>
          <w:r>
            <w:rPr>
              <w:rFonts w:eastAsia="Liberation Serif" w:cs="Liberation Serif"/>
              <w:noProof/>
              <w:color w:val="000000"/>
              <w:kern w:val="1"/>
              <w:lang w:eastAsia="pl-PL"/>
            </w:rPr>
            <w:drawing>
              <wp:inline distT="0" distB="0" distL="0" distR="0" wp14:anchorId="23879EA6" wp14:editId="24DDFFC7">
                <wp:extent cx="1237615" cy="828630"/>
                <wp:effectExtent l="0" t="0" r="635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163" cy="845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DCA7BBE" w14:textId="77777777" w:rsidR="00672295" w:rsidRDefault="00672295" w:rsidP="00672295">
          <w:pPr>
            <w:pStyle w:val="Nagwek"/>
            <w:widowControl w:val="0"/>
            <w:rPr>
              <w:rFonts w:eastAsia="Liberation Serif" w:cs="Liberation Serif"/>
              <w:color w:val="000000"/>
              <w:kern w:val="1"/>
              <w:lang w:eastAsia="pl-PL"/>
            </w:rPr>
          </w:pPr>
          <w:r>
            <w:rPr>
              <w:rFonts w:eastAsia="Liberation Serif" w:cs="Liberation Serif"/>
              <w:color w:val="000000"/>
              <w:kern w:val="1"/>
              <w:lang w:eastAsia="pl-PL"/>
            </w:rPr>
            <w:t xml:space="preserve">    </w:t>
          </w:r>
        </w:p>
      </w:tc>
      <w:tc>
        <w:tcPr>
          <w:tcW w:w="1643" w:type="pct"/>
          <w:shd w:val="clear" w:color="auto" w:fill="auto"/>
        </w:tcPr>
        <w:p w14:paraId="0BFA16D9" w14:textId="77777777" w:rsidR="00672295" w:rsidRDefault="00672295" w:rsidP="00672295">
          <w:pPr>
            <w:pStyle w:val="Nagwek"/>
            <w:widowControl w:val="0"/>
            <w:jc w:val="center"/>
          </w:pPr>
          <w:r w:rsidRPr="00700063">
            <w:rPr>
              <w:rFonts w:cs="Times New Roman"/>
              <w:noProof/>
              <w:kern w:val="2"/>
              <w:sz w:val="20"/>
            </w:rPr>
            <w:drawing>
              <wp:anchor distT="0" distB="0" distL="114300" distR="114300" simplePos="0" relativeHeight="251659264" behindDoc="0" locked="0" layoutInCell="1" allowOverlap="1" wp14:anchorId="73AA34FB" wp14:editId="63BF6A28">
                <wp:simplePos x="0" y="0"/>
                <wp:positionH relativeFrom="column">
                  <wp:posOffset>-344170</wp:posOffset>
                </wp:positionH>
                <wp:positionV relativeFrom="paragraph">
                  <wp:posOffset>46990</wp:posOffset>
                </wp:positionV>
                <wp:extent cx="1371600" cy="641617"/>
                <wp:effectExtent l="0" t="0" r="0" b="6350"/>
                <wp:wrapNone/>
                <wp:docPr id="23" name="Obraz 23" descr="logo_gmina_miloradz_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mina_miloradz_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41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063">
            <w:rPr>
              <w:rFonts w:cs="Times New Roman"/>
              <w:kern w:val="2"/>
              <w:sz w:val="20"/>
            </w:rPr>
            <w:t xml:space="preserve">            </w:t>
          </w:r>
        </w:p>
      </w:tc>
      <w:tc>
        <w:tcPr>
          <w:tcW w:w="1309" w:type="pct"/>
          <w:shd w:val="clear" w:color="auto" w:fill="auto"/>
        </w:tcPr>
        <w:p w14:paraId="144B28D3" w14:textId="77777777" w:rsidR="00672295" w:rsidRDefault="00672295" w:rsidP="00672295">
          <w:pPr>
            <w:pStyle w:val="Nagwek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  <w:r>
            <w:rPr>
              <w:rFonts w:eastAsia="Liberation Serif" w:cs="Liberation Serif"/>
              <w:noProof/>
              <w:color w:val="000000"/>
              <w:kern w:val="1"/>
              <w:sz w:val="16"/>
              <w:lang w:eastAsia="pl-PL"/>
            </w:rPr>
            <w:drawing>
              <wp:inline distT="0" distB="0" distL="0" distR="0" wp14:anchorId="41586CCE" wp14:editId="7852E05E">
                <wp:extent cx="1171575" cy="764567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295" cy="76634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69DDA7" w14:textId="77777777" w:rsidR="00672295" w:rsidRDefault="00672295" w:rsidP="00672295">
          <w:pPr>
            <w:pStyle w:val="Nagwek"/>
            <w:widowControl w:val="0"/>
            <w:jc w:val="center"/>
            <w:rPr>
              <w:rFonts w:eastAsia="Liberation Serif" w:cs="Liberation Serif"/>
              <w:color w:val="000000"/>
              <w:kern w:val="1"/>
              <w:sz w:val="16"/>
              <w:lang w:eastAsia="pl-PL"/>
            </w:rPr>
          </w:pPr>
        </w:p>
      </w:tc>
    </w:tr>
    <w:bookmarkEnd w:id="0"/>
  </w:tbl>
  <w:p w14:paraId="51A40733" w14:textId="77777777" w:rsidR="007C37E9" w:rsidRDefault="007C37E9" w:rsidP="006722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7A"/>
    <w:rsid w:val="000F4764"/>
    <w:rsid w:val="00125CAF"/>
    <w:rsid w:val="00165865"/>
    <w:rsid w:val="001C3A7A"/>
    <w:rsid w:val="001F06E7"/>
    <w:rsid w:val="003F166A"/>
    <w:rsid w:val="00672295"/>
    <w:rsid w:val="006E6026"/>
    <w:rsid w:val="007C37E9"/>
    <w:rsid w:val="008F3F72"/>
    <w:rsid w:val="00A7443D"/>
    <w:rsid w:val="00B53267"/>
    <w:rsid w:val="00BF2276"/>
    <w:rsid w:val="00C823E9"/>
    <w:rsid w:val="00F30E0E"/>
    <w:rsid w:val="00F9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E2E65"/>
  <w15:chartTrackingRefBased/>
  <w15:docId w15:val="{87926E6B-2A22-49FB-8E30-704A8C89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A7A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3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37E9"/>
    <w:rPr>
      <w:rFonts w:ascii="Tahoma" w:eastAsia="Times New Roman" w:hAnsi="Tahoma" w:cs="Tahoma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C3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7E9"/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9</cp:revision>
  <dcterms:created xsi:type="dcterms:W3CDTF">2020-09-02T12:36:00Z</dcterms:created>
  <dcterms:modified xsi:type="dcterms:W3CDTF">2020-09-14T11:12:00Z</dcterms:modified>
</cp:coreProperties>
</file>