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D5DB" w14:textId="77777777" w:rsidR="00891B81" w:rsidRDefault="00891B81" w:rsidP="00891B81">
      <w:pPr>
        <w:pStyle w:val="Tytu"/>
        <w:rPr>
          <w:b/>
        </w:rPr>
      </w:pPr>
      <w:r>
        <w:rPr>
          <w:b/>
        </w:rPr>
        <w:t>INFORMACJA O WYNIKACH PRZETARGU</w:t>
      </w:r>
    </w:p>
    <w:p w14:paraId="0F061A7D" w14:textId="7B9BF1E1" w:rsidR="00891B81" w:rsidRDefault="005C1027" w:rsidP="00891B81">
      <w:pPr>
        <w:pStyle w:val="Textbody"/>
        <w:rPr>
          <w:b/>
          <w:i/>
        </w:rPr>
      </w:pPr>
      <w:r>
        <w:rPr>
          <w:b/>
          <w:i/>
        </w:rPr>
        <w:br/>
        <w:t xml:space="preserve">w dniu </w:t>
      </w:r>
      <w:r w:rsidR="001D42D4">
        <w:rPr>
          <w:b/>
          <w:i/>
        </w:rPr>
        <w:t>25 września</w:t>
      </w:r>
      <w:r w:rsidR="003103AB">
        <w:rPr>
          <w:b/>
          <w:i/>
        </w:rPr>
        <w:t xml:space="preserve"> 2023</w:t>
      </w:r>
      <w:r w:rsidR="00891B81">
        <w:rPr>
          <w:b/>
          <w:i/>
        </w:rPr>
        <w:t xml:space="preserve"> r. przeprowadzono</w:t>
      </w:r>
      <w:r w:rsidR="003C6D24">
        <w:rPr>
          <w:b/>
          <w:i/>
        </w:rPr>
        <w:t xml:space="preserve"> </w:t>
      </w:r>
      <w:r w:rsidR="001D42D4">
        <w:rPr>
          <w:b/>
          <w:i/>
        </w:rPr>
        <w:t>drugi</w:t>
      </w:r>
      <w:r w:rsidR="00891B81">
        <w:rPr>
          <w:b/>
          <w:i/>
        </w:rPr>
        <w:t xml:space="preserve"> przetarg ustny nieograniczony na s</w:t>
      </w:r>
      <w:r>
        <w:rPr>
          <w:b/>
          <w:i/>
        </w:rPr>
        <w:t>przedaż nieruchomości gruntowej niezabudowanej, stanowiącej</w:t>
      </w:r>
      <w:r w:rsidR="00891B81">
        <w:rPr>
          <w:b/>
          <w:i/>
        </w:rPr>
        <w:t xml:space="preserve"> własność Gminy Miłoradz</w:t>
      </w:r>
    </w:p>
    <w:p w14:paraId="7832DE7C" w14:textId="77777777" w:rsidR="00891B81" w:rsidRDefault="00891B81" w:rsidP="00891B81">
      <w:pPr>
        <w:pStyle w:val="Textbody"/>
      </w:pPr>
    </w:p>
    <w:p w14:paraId="528E3A46" w14:textId="77777777" w:rsidR="00891B81" w:rsidRDefault="00891B81" w:rsidP="003C0E1C">
      <w:pPr>
        <w:pStyle w:val="Standard"/>
        <w:spacing w:before="240"/>
        <w:jc w:val="both"/>
        <w:rPr>
          <w:sz w:val="24"/>
        </w:rPr>
      </w:pPr>
      <w:r>
        <w:rPr>
          <w:sz w:val="24"/>
        </w:rPr>
        <w:t>1. Przetarg przeprowadzono w siedzibie Urzędu Gminy Miłoradz, ul. Żuławska 9.</w:t>
      </w:r>
    </w:p>
    <w:p w14:paraId="355E79C1" w14:textId="77777777" w:rsidR="00996138" w:rsidRDefault="00891B81" w:rsidP="00926566">
      <w:pPr>
        <w:pStyle w:val="Standard"/>
        <w:jc w:val="both"/>
        <w:rPr>
          <w:sz w:val="24"/>
          <w:szCs w:val="24"/>
        </w:rPr>
      </w:pPr>
      <w:r>
        <w:rPr>
          <w:sz w:val="24"/>
        </w:rPr>
        <w:t xml:space="preserve">2. </w:t>
      </w:r>
      <w:r w:rsidR="0000157C">
        <w:rPr>
          <w:sz w:val="24"/>
        </w:rPr>
        <w:t>Przetargiem objęto nieruchomość gruntową</w:t>
      </w:r>
      <w:r>
        <w:rPr>
          <w:sz w:val="24"/>
        </w:rPr>
        <w:t xml:space="preserve"> ni</w:t>
      </w:r>
      <w:r w:rsidR="0000157C">
        <w:rPr>
          <w:sz w:val="24"/>
        </w:rPr>
        <w:t>ezabudowaną położoną</w:t>
      </w:r>
      <w:r w:rsidR="00926566">
        <w:rPr>
          <w:sz w:val="24"/>
        </w:rPr>
        <w:t xml:space="preserve"> w </w:t>
      </w:r>
      <w:r w:rsidR="005C1027">
        <w:rPr>
          <w:sz w:val="24"/>
          <w:szCs w:val="24"/>
        </w:rPr>
        <w:t xml:space="preserve">obrębie </w:t>
      </w:r>
      <w:r w:rsidR="00BF0FBB">
        <w:rPr>
          <w:sz w:val="24"/>
          <w:szCs w:val="24"/>
        </w:rPr>
        <w:t>Pogorzała Wieś</w:t>
      </w:r>
      <w:r w:rsidR="0000157C">
        <w:rPr>
          <w:sz w:val="24"/>
          <w:szCs w:val="24"/>
        </w:rPr>
        <w:t>, gmina Miłoradz, mającą</w:t>
      </w:r>
      <w:r w:rsidR="00996138" w:rsidRPr="00996138">
        <w:rPr>
          <w:sz w:val="24"/>
          <w:szCs w:val="24"/>
        </w:rPr>
        <w:t xml:space="preserve"> urządzoną </w:t>
      </w:r>
      <w:r w:rsidR="00CB7EE8">
        <w:rPr>
          <w:sz w:val="24"/>
          <w:szCs w:val="24"/>
        </w:rPr>
        <w:t>księgę wieczystą GD1M/000</w:t>
      </w:r>
      <w:r w:rsidR="005C1027">
        <w:rPr>
          <w:sz w:val="24"/>
          <w:szCs w:val="24"/>
        </w:rPr>
        <w:t>1</w:t>
      </w:r>
      <w:r w:rsidR="00BF0FBB">
        <w:rPr>
          <w:sz w:val="24"/>
          <w:szCs w:val="24"/>
        </w:rPr>
        <w:t>9040/7</w:t>
      </w:r>
      <w:r w:rsidR="00A54E93">
        <w:rPr>
          <w:sz w:val="24"/>
          <w:szCs w:val="24"/>
        </w:rPr>
        <w:t xml:space="preserve">: </w:t>
      </w:r>
    </w:p>
    <w:p w14:paraId="0471B14A" w14:textId="77777777" w:rsidR="00926566" w:rsidRPr="00926566" w:rsidRDefault="00926566" w:rsidP="00926566">
      <w:pPr>
        <w:pStyle w:val="Standard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817"/>
        <w:gridCol w:w="1970"/>
        <w:gridCol w:w="2521"/>
        <w:gridCol w:w="2794"/>
      </w:tblGrid>
      <w:tr w:rsidR="00CB7EE8" w:rsidRPr="00CB7EE8" w14:paraId="7C6A2009" w14:textId="77777777" w:rsidTr="003C0E1C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14:paraId="18AB2500" w14:textId="77777777" w:rsidR="00CB7EE8" w:rsidRPr="00CB7EE8" w:rsidRDefault="00CB7EE8" w:rsidP="003C0E1C">
            <w:pPr>
              <w:jc w:val="center"/>
              <w:rPr>
                <w:rFonts w:cs="Tahoma"/>
                <w:b/>
                <w:i/>
                <w:sz w:val="22"/>
              </w:rPr>
            </w:pPr>
            <w:r w:rsidRPr="00CB7EE8">
              <w:rPr>
                <w:rFonts w:cs="Tahoma"/>
                <w:b/>
                <w:i/>
                <w:sz w:val="22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71E8E" w14:textId="77777777" w:rsidR="00CB7EE8" w:rsidRPr="00CB7EE8" w:rsidRDefault="00CB7EE8" w:rsidP="003C0E1C">
            <w:pPr>
              <w:jc w:val="center"/>
              <w:rPr>
                <w:rFonts w:cs="Tahoma"/>
                <w:b/>
                <w:i/>
                <w:sz w:val="22"/>
              </w:rPr>
            </w:pPr>
            <w:r w:rsidRPr="00CB7EE8">
              <w:rPr>
                <w:rFonts w:cs="Tahoma"/>
                <w:b/>
                <w:i/>
                <w:sz w:val="22"/>
              </w:rPr>
              <w:t>Nr działki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1C1836" w14:textId="77777777" w:rsidR="00CB7EE8" w:rsidRPr="00CB7EE8" w:rsidRDefault="003129DD" w:rsidP="003C0E1C">
            <w:pPr>
              <w:jc w:val="center"/>
              <w:rPr>
                <w:rFonts w:cs="Tahoma"/>
                <w:b/>
                <w:i/>
                <w:sz w:val="22"/>
              </w:rPr>
            </w:pPr>
            <w:r>
              <w:rPr>
                <w:rFonts w:cs="Tahoma"/>
                <w:b/>
                <w:i/>
                <w:sz w:val="22"/>
              </w:rPr>
              <w:t xml:space="preserve">Powierzchnia </w:t>
            </w:r>
            <w:r w:rsidR="00CB7EE8" w:rsidRPr="00CB7EE8">
              <w:rPr>
                <w:rFonts w:cs="Tahoma"/>
                <w:b/>
                <w:i/>
                <w:sz w:val="22"/>
              </w:rPr>
              <w:t xml:space="preserve"> działki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D99560" w14:textId="77777777" w:rsidR="00CB7EE8" w:rsidRPr="00CB7EE8" w:rsidRDefault="00CB7EE8" w:rsidP="003C0E1C">
            <w:pPr>
              <w:jc w:val="center"/>
              <w:rPr>
                <w:rFonts w:cs="Tahoma"/>
                <w:b/>
                <w:i/>
                <w:sz w:val="22"/>
              </w:rPr>
            </w:pPr>
            <w:r w:rsidRPr="00CB7EE8">
              <w:rPr>
                <w:rFonts w:cs="Tahoma"/>
                <w:b/>
                <w:i/>
                <w:sz w:val="22"/>
              </w:rPr>
              <w:t xml:space="preserve">Cena wywoławcza brutto </w:t>
            </w:r>
            <w:r w:rsidRPr="00CB7EE8">
              <w:rPr>
                <w:rFonts w:cs="Tahoma"/>
                <w:b/>
                <w:i/>
                <w:sz w:val="22"/>
              </w:rPr>
              <w:br/>
              <w:t>(w tym VAT 23%)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4461D7" w14:textId="77777777" w:rsidR="00CB7EE8" w:rsidRPr="00CB7EE8" w:rsidRDefault="00891B81" w:rsidP="003C0E1C">
            <w:pPr>
              <w:jc w:val="center"/>
              <w:rPr>
                <w:rFonts w:cs="Tahoma"/>
                <w:b/>
                <w:i/>
                <w:sz w:val="22"/>
              </w:rPr>
            </w:pPr>
            <w:r>
              <w:rPr>
                <w:rFonts w:cs="Tahoma"/>
                <w:b/>
                <w:i/>
                <w:sz w:val="22"/>
              </w:rPr>
              <w:t>Ustalona cena w wyniku przetargu</w:t>
            </w:r>
          </w:p>
        </w:tc>
      </w:tr>
      <w:tr w:rsidR="00CB7EE8" w:rsidRPr="003530D5" w14:paraId="71E250F8" w14:textId="77777777" w:rsidTr="003C0E1C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14:paraId="0E5BFC8C" w14:textId="77777777" w:rsidR="00CB7EE8" w:rsidRPr="003530D5" w:rsidRDefault="005C1027" w:rsidP="003C0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741A3">
              <w:rPr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44353" w14:textId="77777777" w:rsidR="00CB7EE8" w:rsidRPr="003530D5" w:rsidRDefault="00BF0FBB" w:rsidP="003C0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39/2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C7B766" w14:textId="77777777" w:rsidR="00CB7EE8" w:rsidRPr="003530D5" w:rsidRDefault="00BF0FBB" w:rsidP="003C0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0,1500 ha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D37B6D" w14:textId="38948155" w:rsidR="00CB7EE8" w:rsidRPr="003530D5" w:rsidRDefault="001D42D4" w:rsidP="003C0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53 00</w:t>
            </w:r>
            <w:r w:rsidR="00EF452E">
              <w:rPr>
                <w:b/>
                <w:sz w:val="24"/>
              </w:rPr>
              <w:t>0</w:t>
            </w:r>
            <w:r w:rsidR="00CB7EE8" w:rsidRPr="003530D5">
              <w:rPr>
                <w:b/>
                <w:sz w:val="24"/>
              </w:rPr>
              <w:t xml:space="preserve">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32E75B" w14:textId="77777777" w:rsidR="00CB7EE8" w:rsidRPr="005C1027" w:rsidRDefault="005C1027" w:rsidP="003C0E1C">
            <w:pPr>
              <w:jc w:val="center"/>
              <w:rPr>
                <w:sz w:val="24"/>
              </w:rPr>
            </w:pPr>
            <w:r w:rsidRPr="005C1027">
              <w:rPr>
                <w:sz w:val="24"/>
              </w:rPr>
              <w:t>Nie wyłoniono nabywcy</w:t>
            </w:r>
          </w:p>
        </w:tc>
      </w:tr>
    </w:tbl>
    <w:p w14:paraId="12491BCE" w14:textId="77777777" w:rsidR="00F62DAF" w:rsidRDefault="00F62DAF" w:rsidP="00F62DAF">
      <w:pPr>
        <w:jc w:val="both"/>
        <w:rPr>
          <w:b/>
          <w:bCs/>
          <w:sz w:val="24"/>
          <w:szCs w:val="24"/>
        </w:rPr>
      </w:pPr>
    </w:p>
    <w:p w14:paraId="43A04A21" w14:textId="7748AB6D" w:rsidR="001D42D4" w:rsidRPr="001D42D4" w:rsidRDefault="001D42D4" w:rsidP="00F62DAF">
      <w:pPr>
        <w:jc w:val="both"/>
        <w:rPr>
          <w:sz w:val="24"/>
          <w:szCs w:val="24"/>
        </w:rPr>
      </w:pPr>
      <w:r w:rsidRPr="001D42D4">
        <w:rPr>
          <w:sz w:val="24"/>
          <w:szCs w:val="24"/>
        </w:rPr>
        <w:t>3. Pierwszy przetarg odbył się 7 sierpnia 2023 r.</w:t>
      </w:r>
    </w:p>
    <w:p w14:paraId="19BC5BEB" w14:textId="32994FFA" w:rsidR="00FD2678" w:rsidRDefault="001D42D4" w:rsidP="00FD2678">
      <w:pPr>
        <w:pStyle w:val="Standard"/>
        <w:jc w:val="both"/>
        <w:rPr>
          <w:sz w:val="24"/>
        </w:rPr>
      </w:pPr>
      <w:r>
        <w:rPr>
          <w:sz w:val="24"/>
        </w:rPr>
        <w:t>4</w:t>
      </w:r>
      <w:r w:rsidR="00FD2678">
        <w:rPr>
          <w:sz w:val="24"/>
        </w:rPr>
        <w:t xml:space="preserve">. Do przetargu </w:t>
      </w:r>
      <w:r w:rsidR="005C1027">
        <w:rPr>
          <w:sz w:val="24"/>
        </w:rPr>
        <w:t>nie przystąpił żaden uczestnik.</w:t>
      </w:r>
    </w:p>
    <w:p w14:paraId="6A1F150B" w14:textId="77777777" w:rsidR="00FD2678" w:rsidRDefault="00FD2678" w:rsidP="00891B81">
      <w:pPr>
        <w:pStyle w:val="Standard"/>
        <w:jc w:val="both"/>
        <w:rPr>
          <w:sz w:val="24"/>
        </w:rPr>
      </w:pPr>
    </w:p>
    <w:p w14:paraId="45773C8F" w14:textId="77777777" w:rsidR="00891B81" w:rsidRDefault="00891B81" w:rsidP="00891B81">
      <w:pPr>
        <w:pStyle w:val="Textbody"/>
        <w:rPr>
          <w:i/>
          <w:iCs/>
        </w:rPr>
      </w:pPr>
      <w:r>
        <w:rPr>
          <w:i/>
          <w:iCs/>
        </w:rPr>
        <w:t xml:space="preserve">Na czynności związane z przeprowadzeniem przetargu przysługuje skarga, którą należy złożyć </w:t>
      </w:r>
      <w:r w:rsidR="00FD2678">
        <w:rPr>
          <w:i/>
          <w:iCs/>
        </w:rPr>
        <w:br/>
      </w:r>
      <w:r>
        <w:rPr>
          <w:i/>
          <w:iCs/>
        </w:rPr>
        <w:t>w terminie 7 dni od daty przetargu do Wójta Gminy Miłoradz.</w:t>
      </w:r>
    </w:p>
    <w:p w14:paraId="0A5B1391" w14:textId="77777777" w:rsidR="00891B81" w:rsidRDefault="00891B81" w:rsidP="00891B81">
      <w:pPr>
        <w:pStyle w:val="Textbody"/>
      </w:pPr>
    </w:p>
    <w:p w14:paraId="630A5E71" w14:textId="77777777" w:rsidR="00891B81" w:rsidRDefault="00891B81" w:rsidP="00F62DAF">
      <w:pPr>
        <w:jc w:val="both"/>
        <w:rPr>
          <w:sz w:val="24"/>
        </w:rPr>
      </w:pPr>
    </w:p>
    <w:p w14:paraId="1FD5FACE" w14:textId="7C381BD8" w:rsidR="00F62DAF" w:rsidRDefault="003530D5" w:rsidP="00F62DAF">
      <w:pPr>
        <w:jc w:val="both"/>
        <w:rPr>
          <w:sz w:val="24"/>
        </w:rPr>
      </w:pPr>
      <w:r>
        <w:rPr>
          <w:sz w:val="24"/>
        </w:rPr>
        <w:t xml:space="preserve">Informację </w:t>
      </w:r>
      <w:r w:rsidR="00F62DAF">
        <w:rPr>
          <w:sz w:val="24"/>
        </w:rPr>
        <w:t xml:space="preserve">podaje się do publicznej wiadomości poprzez wywieszenie na tablicy ogłoszeń </w:t>
      </w:r>
      <w:r w:rsidR="00F62DAF">
        <w:rPr>
          <w:sz w:val="24"/>
          <w:szCs w:val="24"/>
        </w:rPr>
        <w:t>Urzędu Gminy w Miłoradzu oraz</w:t>
      </w:r>
      <w:r w:rsidR="00F62DAF" w:rsidRPr="00DA5530">
        <w:rPr>
          <w:sz w:val="24"/>
          <w:szCs w:val="24"/>
        </w:rPr>
        <w:t xml:space="preserve"> na stronie internetowej Biuletynu Informacji Publicznej Gminy Miłoradz: </w:t>
      </w:r>
      <w:hyperlink r:id="rId8" w:history="1">
        <w:r w:rsidR="00F62DAF" w:rsidRPr="00DA5530">
          <w:rPr>
            <w:rStyle w:val="Hipercze"/>
            <w:color w:val="auto"/>
            <w:sz w:val="24"/>
            <w:szCs w:val="24"/>
          </w:rPr>
          <w:t>http://miloradz.biuletyn.net/</w:t>
        </w:r>
      </w:hyperlink>
      <w:r w:rsidR="003103AB">
        <w:rPr>
          <w:rStyle w:val="Hipercze"/>
          <w:color w:val="auto"/>
          <w:sz w:val="24"/>
          <w:szCs w:val="24"/>
        </w:rPr>
        <w:t xml:space="preserve"> </w:t>
      </w:r>
      <w:r w:rsidR="003103AB" w:rsidRPr="003103AB">
        <w:rPr>
          <w:rStyle w:val="Hipercze"/>
          <w:color w:val="auto"/>
          <w:sz w:val="24"/>
          <w:szCs w:val="24"/>
          <w:u w:val="none"/>
        </w:rPr>
        <w:t xml:space="preserve">na okres 7 dni od dnia </w:t>
      </w:r>
      <w:r w:rsidR="001D42D4">
        <w:rPr>
          <w:rStyle w:val="Hipercze"/>
          <w:color w:val="auto"/>
          <w:sz w:val="24"/>
          <w:szCs w:val="24"/>
          <w:u w:val="none"/>
        </w:rPr>
        <w:t>27 września</w:t>
      </w:r>
      <w:r w:rsidR="003103AB" w:rsidRPr="003103AB">
        <w:rPr>
          <w:rStyle w:val="Hipercze"/>
          <w:color w:val="auto"/>
          <w:sz w:val="24"/>
          <w:szCs w:val="24"/>
          <w:u w:val="none"/>
        </w:rPr>
        <w:t xml:space="preserve"> 2023 r.</w:t>
      </w:r>
    </w:p>
    <w:p w14:paraId="6F037DEF" w14:textId="77777777" w:rsidR="00945C4F" w:rsidRDefault="00945C4F" w:rsidP="00DA5530">
      <w:pPr>
        <w:jc w:val="both"/>
        <w:rPr>
          <w:sz w:val="24"/>
        </w:rPr>
      </w:pPr>
    </w:p>
    <w:p w14:paraId="74033681" w14:textId="77777777" w:rsidR="000741A3" w:rsidRDefault="000741A3" w:rsidP="00DA5530">
      <w:pPr>
        <w:jc w:val="both"/>
        <w:rPr>
          <w:sz w:val="24"/>
        </w:rPr>
      </w:pPr>
    </w:p>
    <w:p w14:paraId="3A4ED64B" w14:textId="77777777" w:rsidR="00A77DC1" w:rsidRDefault="00A77DC1" w:rsidP="00DA5530">
      <w:pPr>
        <w:jc w:val="both"/>
        <w:rPr>
          <w:sz w:val="24"/>
        </w:rPr>
      </w:pPr>
    </w:p>
    <w:p w14:paraId="134398D4" w14:textId="63FE6695" w:rsidR="00796B9F" w:rsidRDefault="00401010" w:rsidP="00796B9F">
      <w:pPr>
        <w:ind w:left="7090"/>
        <w:rPr>
          <w:b/>
          <w:i/>
          <w:sz w:val="24"/>
        </w:rPr>
      </w:pPr>
      <w:r>
        <w:rPr>
          <w:b/>
          <w:i/>
          <w:sz w:val="24"/>
        </w:rPr>
        <w:t>Wójt Gminy Miłoradz</w:t>
      </w:r>
    </w:p>
    <w:p w14:paraId="32660299" w14:textId="55C5327C" w:rsidR="00401010" w:rsidRPr="00A7000C" w:rsidRDefault="00401010" w:rsidP="00796B9F">
      <w:pPr>
        <w:ind w:left="7090"/>
        <w:rPr>
          <w:b/>
          <w:i/>
          <w:sz w:val="24"/>
        </w:rPr>
      </w:pPr>
      <w:r>
        <w:rPr>
          <w:b/>
          <w:i/>
          <w:sz w:val="24"/>
        </w:rPr>
        <w:t>/-/ Arkadiusz Skorek</w:t>
      </w:r>
    </w:p>
    <w:sectPr w:rsidR="00401010" w:rsidRPr="00A7000C" w:rsidSect="003C0E1C">
      <w:pgSz w:w="11906" w:h="16838"/>
      <w:pgMar w:top="1560" w:right="991" w:bottom="993" w:left="993" w:header="130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4D8F" w14:textId="77777777" w:rsidR="00650C43" w:rsidRDefault="00650C43" w:rsidP="005F66EF">
      <w:r>
        <w:separator/>
      </w:r>
    </w:p>
  </w:endnote>
  <w:endnote w:type="continuationSeparator" w:id="0">
    <w:p w14:paraId="1AE87109" w14:textId="77777777" w:rsidR="00650C43" w:rsidRDefault="00650C43" w:rsidP="005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FE92" w14:textId="77777777" w:rsidR="00650C43" w:rsidRDefault="00650C43" w:rsidP="005F66EF">
      <w:r>
        <w:separator/>
      </w:r>
    </w:p>
  </w:footnote>
  <w:footnote w:type="continuationSeparator" w:id="0">
    <w:p w14:paraId="227D8317" w14:textId="77777777" w:rsidR="00650C43" w:rsidRDefault="00650C43" w:rsidP="005F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207"/>
    <w:multiLevelType w:val="multilevel"/>
    <w:tmpl w:val="CD78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D15F8"/>
    <w:multiLevelType w:val="multilevel"/>
    <w:tmpl w:val="15E2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515F3"/>
    <w:multiLevelType w:val="multilevel"/>
    <w:tmpl w:val="95C2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447E9"/>
    <w:multiLevelType w:val="hybridMultilevel"/>
    <w:tmpl w:val="E9B6958C"/>
    <w:lvl w:ilvl="0" w:tplc="CA441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180F"/>
    <w:multiLevelType w:val="hybridMultilevel"/>
    <w:tmpl w:val="DC1A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7474"/>
    <w:multiLevelType w:val="multilevel"/>
    <w:tmpl w:val="C428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83DC1"/>
    <w:multiLevelType w:val="hybridMultilevel"/>
    <w:tmpl w:val="849AA040"/>
    <w:lvl w:ilvl="0" w:tplc="69A2F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6B5E"/>
    <w:multiLevelType w:val="multilevel"/>
    <w:tmpl w:val="7C94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D20E2"/>
    <w:multiLevelType w:val="hybridMultilevel"/>
    <w:tmpl w:val="626E7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E684E"/>
    <w:multiLevelType w:val="hybridMultilevel"/>
    <w:tmpl w:val="153E2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B4E98"/>
    <w:multiLevelType w:val="multilevel"/>
    <w:tmpl w:val="CDF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56C1E"/>
    <w:multiLevelType w:val="hybridMultilevel"/>
    <w:tmpl w:val="BCC6A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11694">
    <w:abstractNumId w:val="4"/>
  </w:num>
  <w:num w:numId="2" w16cid:durableId="498236316">
    <w:abstractNumId w:val="2"/>
  </w:num>
  <w:num w:numId="3" w16cid:durableId="1883976103">
    <w:abstractNumId w:val="0"/>
  </w:num>
  <w:num w:numId="4" w16cid:durableId="450518830">
    <w:abstractNumId w:val="11"/>
  </w:num>
  <w:num w:numId="5" w16cid:durableId="1054155043">
    <w:abstractNumId w:val="9"/>
  </w:num>
  <w:num w:numId="6" w16cid:durableId="163835">
    <w:abstractNumId w:val="8"/>
  </w:num>
  <w:num w:numId="7" w16cid:durableId="647905241">
    <w:abstractNumId w:val="3"/>
  </w:num>
  <w:num w:numId="8" w16cid:durableId="561139604">
    <w:abstractNumId w:val="7"/>
  </w:num>
  <w:num w:numId="9" w16cid:durableId="744302071">
    <w:abstractNumId w:val="10"/>
  </w:num>
  <w:num w:numId="10" w16cid:durableId="694312899">
    <w:abstractNumId w:val="5"/>
  </w:num>
  <w:num w:numId="11" w16cid:durableId="50422467">
    <w:abstractNumId w:val="1"/>
  </w:num>
  <w:num w:numId="12" w16cid:durableId="408692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E"/>
    <w:rsid w:val="0000157C"/>
    <w:rsid w:val="00010B8F"/>
    <w:rsid w:val="00027DF6"/>
    <w:rsid w:val="000741A3"/>
    <w:rsid w:val="00076AF9"/>
    <w:rsid w:val="00080408"/>
    <w:rsid w:val="000E0787"/>
    <w:rsid w:val="000E235B"/>
    <w:rsid w:val="000E3228"/>
    <w:rsid w:val="000F65BF"/>
    <w:rsid w:val="00124E7D"/>
    <w:rsid w:val="001402C0"/>
    <w:rsid w:val="00145940"/>
    <w:rsid w:val="0017184A"/>
    <w:rsid w:val="00173F6F"/>
    <w:rsid w:val="00176E9F"/>
    <w:rsid w:val="001773C4"/>
    <w:rsid w:val="00190450"/>
    <w:rsid w:val="00197AEA"/>
    <w:rsid w:val="001A2874"/>
    <w:rsid w:val="001B385D"/>
    <w:rsid w:val="001B79A3"/>
    <w:rsid w:val="001C7E01"/>
    <w:rsid w:val="001D42D4"/>
    <w:rsid w:val="00201CA5"/>
    <w:rsid w:val="00230A86"/>
    <w:rsid w:val="00231C1B"/>
    <w:rsid w:val="00232B2A"/>
    <w:rsid w:val="00234DEB"/>
    <w:rsid w:val="00240772"/>
    <w:rsid w:val="00243615"/>
    <w:rsid w:val="00245F1C"/>
    <w:rsid w:val="0025473E"/>
    <w:rsid w:val="00265DBD"/>
    <w:rsid w:val="002806A4"/>
    <w:rsid w:val="002839FA"/>
    <w:rsid w:val="002922A6"/>
    <w:rsid w:val="002A00E9"/>
    <w:rsid w:val="002A7D7A"/>
    <w:rsid w:val="002C1E51"/>
    <w:rsid w:val="002F22DF"/>
    <w:rsid w:val="002F35AE"/>
    <w:rsid w:val="002F478C"/>
    <w:rsid w:val="003103AB"/>
    <w:rsid w:val="003129DD"/>
    <w:rsid w:val="003147D6"/>
    <w:rsid w:val="00320050"/>
    <w:rsid w:val="00343EFD"/>
    <w:rsid w:val="003471C8"/>
    <w:rsid w:val="003530D5"/>
    <w:rsid w:val="00356D49"/>
    <w:rsid w:val="00377CE6"/>
    <w:rsid w:val="0038201A"/>
    <w:rsid w:val="00383521"/>
    <w:rsid w:val="00383C5D"/>
    <w:rsid w:val="00395F68"/>
    <w:rsid w:val="003A0B8B"/>
    <w:rsid w:val="003A2D59"/>
    <w:rsid w:val="003B406C"/>
    <w:rsid w:val="003B732F"/>
    <w:rsid w:val="003C0E1C"/>
    <w:rsid w:val="003C1456"/>
    <w:rsid w:val="003C654F"/>
    <w:rsid w:val="003C6D24"/>
    <w:rsid w:val="003D1BEF"/>
    <w:rsid w:val="003F1A9C"/>
    <w:rsid w:val="00401010"/>
    <w:rsid w:val="00424370"/>
    <w:rsid w:val="0042680F"/>
    <w:rsid w:val="00430B32"/>
    <w:rsid w:val="00434C5E"/>
    <w:rsid w:val="00446C52"/>
    <w:rsid w:val="004A6D83"/>
    <w:rsid w:val="004B1416"/>
    <w:rsid w:val="00543C6E"/>
    <w:rsid w:val="00550B6B"/>
    <w:rsid w:val="00552CCF"/>
    <w:rsid w:val="00566A1E"/>
    <w:rsid w:val="005A600F"/>
    <w:rsid w:val="005C1027"/>
    <w:rsid w:val="005C5E0F"/>
    <w:rsid w:val="005E5E9B"/>
    <w:rsid w:val="005E6209"/>
    <w:rsid w:val="005F66EF"/>
    <w:rsid w:val="006027DB"/>
    <w:rsid w:val="00613A00"/>
    <w:rsid w:val="00623D14"/>
    <w:rsid w:val="00624150"/>
    <w:rsid w:val="0062626E"/>
    <w:rsid w:val="00634538"/>
    <w:rsid w:val="00641189"/>
    <w:rsid w:val="00641C06"/>
    <w:rsid w:val="00647106"/>
    <w:rsid w:val="00650C43"/>
    <w:rsid w:val="00671008"/>
    <w:rsid w:val="00677370"/>
    <w:rsid w:val="0068178D"/>
    <w:rsid w:val="006916C5"/>
    <w:rsid w:val="00692084"/>
    <w:rsid w:val="006958A2"/>
    <w:rsid w:val="006B5322"/>
    <w:rsid w:val="006C0DC4"/>
    <w:rsid w:val="006D7690"/>
    <w:rsid w:val="007171C7"/>
    <w:rsid w:val="00734A63"/>
    <w:rsid w:val="00751309"/>
    <w:rsid w:val="0076187E"/>
    <w:rsid w:val="007633AB"/>
    <w:rsid w:val="00783784"/>
    <w:rsid w:val="00787A16"/>
    <w:rsid w:val="00796B9F"/>
    <w:rsid w:val="007B7AB1"/>
    <w:rsid w:val="007C2EC7"/>
    <w:rsid w:val="007E0B1C"/>
    <w:rsid w:val="007F63C3"/>
    <w:rsid w:val="00814D8B"/>
    <w:rsid w:val="00815B6B"/>
    <w:rsid w:val="0081780B"/>
    <w:rsid w:val="008233E5"/>
    <w:rsid w:val="0086393F"/>
    <w:rsid w:val="00874F66"/>
    <w:rsid w:val="00877404"/>
    <w:rsid w:val="008878F9"/>
    <w:rsid w:val="00891B81"/>
    <w:rsid w:val="008A4FDD"/>
    <w:rsid w:val="008C7EA0"/>
    <w:rsid w:val="008E60A0"/>
    <w:rsid w:val="00920ABF"/>
    <w:rsid w:val="00921BEB"/>
    <w:rsid w:val="009244B7"/>
    <w:rsid w:val="00926566"/>
    <w:rsid w:val="00945C4F"/>
    <w:rsid w:val="00962C05"/>
    <w:rsid w:val="0096324F"/>
    <w:rsid w:val="0097036D"/>
    <w:rsid w:val="009770C6"/>
    <w:rsid w:val="00996138"/>
    <w:rsid w:val="00996907"/>
    <w:rsid w:val="009A1070"/>
    <w:rsid w:val="009B56DA"/>
    <w:rsid w:val="009D31EA"/>
    <w:rsid w:val="009D49BE"/>
    <w:rsid w:val="009D6477"/>
    <w:rsid w:val="009F43EB"/>
    <w:rsid w:val="009F5997"/>
    <w:rsid w:val="00A01E3B"/>
    <w:rsid w:val="00A022C2"/>
    <w:rsid w:val="00A1291C"/>
    <w:rsid w:val="00A21AE7"/>
    <w:rsid w:val="00A4099D"/>
    <w:rsid w:val="00A416FB"/>
    <w:rsid w:val="00A54E93"/>
    <w:rsid w:val="00A7000C"/>
    <w:rsid w:val="00A77DC1"/>
    <w:rsid w:val="00A84238"/>
    <w:rsid w:val="00A86E0B"/>
    <w:rsid w:val="00AA5D64"/>
    <w:rsid w:val="00AA6472"/>
    <w:rsid w:val="00AB2F89"/>
    <w:rsid w:val="00AC4772"/>
    <w:rsid w:val="00AD1953"/>
    <w:rsid w:val="00AE03D7"/>
    <w:rsid w:val="00AE6B6B"/>
    <w:rsid w:val="00B1161A"/>
    <w:rsid w:val="00B36C4F"/>
    <w:rsid w:val="00B43444"/>
    <w:rsid w:val="00B95CFC"/>
    <w:rsid w:val="00BA18E6"/>
    <w:rsid w:val="00BB7868"/>
    <w:rsid w:val="00BC6764"/>
    <w:rsid w:val="00BD6CBA"/>
    <w:rsid w:val="00BE006E"/>
    <w:rsid w:val="00BE21C7"/>
    <w:rsid w:val="00BF0FBB"/>
    <w:rsid w:val="00BF3631"/>
    <w:rsid w:val="00C240F7"/>
    <w:rsid w:val="00C24A06"/>
    <w:rsid w:val="00C72213"/>
    <w:rsid w:val="00C747CB"/>
    <w:rsid w:val="00C83A20"/>
    <w:rsid w:val="00C869B1"/>
    <w:rsid w:val="00CB02A4"/>
    <w:rsid w:val="00CB4C6E"/>
    <w:rsid w:val="00CB7EE8"/>
    <w:rsid w:val="00CD36CD"/>
    <w:rsid w:val="00CF5687"/>
    <w:rsid w:val="00D0372A"/>
    <w:rsid w:val="00D13F07"/>
    <w:rsid w:val="00D34E00"/>
    <w:rsid w:val="00D65BD5"/>
    <w:rsid w:val="00D93FF7"/>
    <w:rsid w:val="00DA3CFC"/>
    <w:rsid w:val="00DA5530"/>
    <w:rsid w:val="00DD0F85"/>
    <w:rsid w:val="00DD35E1"/>
    <w:rsid w:val="00DD3A0A"/>
    <w:rsid w:val="00DF5E6E"/>
    <w:rsid w:val="00E176E7"/>
    <w:rsid w:val="00E17B48"/>
    <w:rsid w:val="00E33476"/>
    <w:rsid w:val="00E505DB"/>
    <w:rsid w:val="00E62664"/>
    <w:rsid w:val="00E6532F"/>
    <w:rsid w:val="00E81EC9"/>
    <w:rsid w:val="00E84320"/>
    <w:rsid w:val="00E96173"/>
    <w:rsid w:val="00E9700F"/>
    <w:rsid w:val="00EC3817"/>
    <w:rsid w:val="00EC3EB6"/>
    <w:rsid w:val="00EC4155"/>
    <w:rsid w:val="00EC7DA2"/>
    <w:rsid w:val="00ED3C71"/>
    <w:rsid w:val="00EE6436"/>
    <w:rsid w:val="00EF452E"/>
    <w:rsid w:val="00F259AC"/>
    <w:rsid w:val="00F35A6E"/>
    <w:rsid w:val="00F45A2D"/>
    <w:rsid w:val="00F601BE"/>
    <w:rsid w:val="00F62DAF"/>
    <w:rsid w:val="00F64689"/>
    <w:rsid w:val="00F659AD"/>
    <w:rsid w:val="00F74731"/>
    <w:rsid w:val="00F93CE8"/>
    <w:rsid w:val="00FA4F23"/>
    <w:rsid w:val="00FD2678"/>
    <w:rsid w:val="00FE0347"/>
    <w:rsid w:val="00FE1510"/>
    <w:rsid w:val="00FE7F2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E459"/>
  <w15:chartTrackingRefBased/>
  <w15:docId w15:val="{24DA9A1A-FA90-4A61-805F-BF8870DC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C4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F6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A5530"/>
    <w:rPr>
      <w:color w:val="0000FF"/>
      <w:u w:val="single"/>
    </w:rPr>
  </w:style>
  <w:style w:type="character" w:styleId="Pogrubienie">
    <w:name w:val="Strong"/>
    <w:uiPriority w:val="22"/>
    <w:qFormat/>
    <w:rsid w:val="00641C06"/>
    <w:rPr>
      <w:b/>
      <w:bCs/>
    </w:rPr>
  </w:style>
  <w:style w:type="paragraph" w:styleId="NormalnyWeb">
    <w:name w:val="Normal (Web)"/>
    <w:basedOn w:val="Normalny"/>
    <w:uiPriority w:val="99"/>
    <w:unhideWhenUsed/>
    <w:rsid w:val="00641C0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2664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891B81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Textbody">
    <w:name w:val="Text body"/>
    <w:basedOn w:val="Standard"/>
    <w:rsid w:val="00891B81"/>
    <w:pPr>
      <w:jc w:val="both"/>
    </w:pPr>
    <w:rPr>
      <w:sz w:val="24"/>
    </w:rPr>
  </w:style>
  <w:style w:type="paragraph" w:styleId="Tytu">
    <w:name w:val="Title"/>
    <w:basedOn w:val="Standard"/>
    <w:next w:val="Podtytu"/>
    <w:link w:val="TytuZnak"/>
    <w:rsid w:val="00891B81"/>
    <w:pPr>
      <w:jc w:val="center"/>
    </w:pPr>
    <w:rPr>
      <w:sz w:val="24"/>
    </w:rPr>
  </w:style>
  <w:style w:type="character" w:customStyle="1" w:styleId="TytuZnak">
    <w:name w:val="Tytuł Znak"/>
    <w:link w:val="Tytu"/>
    <w:rsid w:val="00891B81"/>
    <w:rPr>
      <w:rFonts w:ascii="Times New Roman" w:eastAsia="Times New Roman" w:hAnsi="Times New Roman"/>
      <w:kern w:val="3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1B8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91B81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530D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oradz.biulety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4E91-C4E4-4B6C-9AB3-F3919EC7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1205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http://miloradz.biuletyn.net/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 Mazur</cp:lastModifiedBy>
  <cp:revision>2</cp:revision>
  <cp:lastPrinted>2023-09-27T07:56:00Z</cp:lastPrinted>
  <dcterms:created xsi:type="dcterms:W3CDTF">2023-09-27T07:56:00Z</dcterms:created>
  <dcterms:modified xsi:type="dcterms:W3CDTF">2023-09-27T07:56:00Z</dcterms:modified>
</cp:coreProperties>
</file>